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F81" w:rsidRPr="00EF4CCE" w:rsidRDefault="00EF4CCE" w:rsidP="00EF4CCE">
      <w:pPr>
        <w:spacing w:after="0" w:line="339" w:lineRule="atLeast"/>
        <w:jc w:val="right"/>
        <w:outlineLvl w:val="0"/>
        <w:rPr>
          <w:rFonts w:ascii="Tahoma" w:eastAsia="Times New Roman" w:hAnsi="Tahoma" w:cs="Tahoma"/>
          <w:color w:val="FF0000"/>
          <w:kern w:val="36"/>
          <w:sz w:val="48"/>
          <w:szCs w:val="48"/>
          <w:lang w:val="uk-UA" w:eastAsia="ru-RU"/>
        </w:rPr>
      </w:pPr>
      <w:r w:rsidRPr="00EF4CCE">
        <w:rPr>
          <w:rFonts w:ascii="Tahoma" w:eastAsia="Times New Roman" w:hAnsi="Tahoma" w:cs="Tahoma"/>
          <w:noProof/>
          <w:color w:val="FF0000"/>
          <w:kern w:val="36"/>
          <w:sz w:val="48"/>
          <w:szCs w:val="4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8.05pt;margin-top:1.3pt;width:268.55pt;height:81.3pt;z-index:251662336" strokecolor="#92d050">
            <v:textbox>
              <w:txbxContent>
                <w:p w:rsidR="00EF4CCE" w:rsidRPr="00EF4CCE" w:rsidRDefault="00EF4CCE">
                  <w:pPr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  <w:szCs w:val="28"/>
                      <w:lang w:val="uk-UA"/>
                    </w:rPr>
                  </w:pPr>
                  <w:r w:rsidRPr="00EF4CCE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  <w:szCs w:val="28"/>
                      <w:lang w:val="uk-UA"/>
                    </w:rPr>
                    <w:t>Осінні канікули – 28.10.13 – 03.11.13</w:t>
                  </w:r>
                </w:p>
                <w:p w:rsidR="00EF4CCE" w:rsidRPr="00EF4CCE" w:rsidRDefault="00EF4CCE">
                  <w:pPr>
                    <w:rPr>
                      <w:rFonts w:ascii="Times New Roman" w:hAnsi="Times New Roman" w:cs="Times New Roman"/>
                      <w:b/>
                      <w:color w:val="00B0F0"/>
                      <w:sz w:val="28"/>
                      <w:szCs w:val="28"/>
                      <w:lang w:val="uk-UA"/>
                    </w:rPr>
                  </w:pPr>
                  <w:r w:rsidRPr="00EF4CCE">
                    <w:rPr>
                      <w:rFonts w:ascii="Times New Roman" w:hAnsi="Times New Roman" w:cs="Times New Roman"/>
                      <w:b/>
                      <w:color w:val="00B0F0"/>
                      <w:sz w:val="28"/>
                      <w:szCs w:val="28"/>
                      <w:lang w:val="uk-UA"/>
                    </w:rPr>
                    <w:t>Зимові канікули – 28.12.13 – 12.01.14</w:t>
                  </w:r>
                </w:p>
                <w:p w:rsidR="00EF4CCE" w:rsidRPr="00EF4CCE" w:rsidRDefault="00EF4CCE">
                  <w:pPr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  <w:lang w:val="uk-UA"/>
                    </w:rPr>
                  </w:pPr>
                  <w:r w:rsidRPr="00EF4CCE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  <w:lang w:val="uk-UA"/>
                    </w:rPr>
                    <w:t xml:space="preserve">Весняні канікули – 24.03.14 – 30.03.14 </w:t>
                  </w:r>
                </w:p>
              </w:txbxContent>
            </v:textbox>
          </v:shape>
        </w:pict>
      </w:r>
      <w:r w:rsidR="00851929" w:rsidRPr="00EF4CCE">
        <w:rPr>
          <w:rFonts w:ascii="Tahoma" w:eastAsia="Times New Roman" w:hAnsi="Tahoma" w:cs="Tahoma"/>
          <w:noProof/>
          <w:color w:val="FF0000"/>
          <w:kern w:val="36"/>
          <w:sz w:val="48"/>
          <w:szCs w:val="48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4937125</wp:posOffset>
            </wp:positionH>
            <wp:positionV relativeFrom="paragraph">
              <wp:posOffset>209550</wp:posOffset>
            </wp:positionV>
            <wp:extent cx="1661795" cy="1000125"/>
            <wp:effectExtent l="19050" t="0" r="0" b="0"/>
            <wp:wrapTight wrapText="bothSides">
              <wp:wrapPolygon edited="0">
                <wp:start x="-248" y="0"/>
                <wp:lineTo x="-248" y="21394"/>
                <wp:lineTo x="21542" y="21394"/>
                <wp:lineTo x="21542" y="0"/>
                <wp:lineTo x="-248" y="0"/>
              </wp:wrapPolygon>
            </wp:wrapTight>
            <wp:docPr id="7" name="Рисунок 7" descr="http://osnova.com.ua/jpdf/16RVu_journ_09(45).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snova.com.ua/jpdf/16RVu_journ_09(45).pd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47458" b="7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F81" w:rsidRPr="00EF4CCE">
        <w:rPr>
          <w:rFonts w:ascii="Tahoma" w:eastAsia="Times New Roman" w:hAnsi="Tahoma" w:cs="Tahoma"/>
          <w:color w:val="FF0000"/>
          <w:kern w:val="36"/>
          <w:sz w:val="48"/>
          <w:szCs w:val="48"/>
          <w:lang w:val="uk-UA" w:eastAsia="ru-RU"/>
        </w:rPr>
        <w:t>Увага!!!</w:t>
      </w:r>
    </w:p>
    <w:p w:rsidR="00D30F81" w:rsidRPr="00EF4CCE" w:rsidRDefault="00D30F81" w:rsidP="00EF4CCE">
      <w:pPr>
        <w:spacing w:after="0" w:line="339" w:lineRule="atLeast"/>
        <w:jc w:val="right"/>
        <w:outlineLvl w:val="0"/>
        <w:rPr>
          <w:rFonts w:ascii="Tahoma" w:eastAsia="Times New Roman" w:hAnsi="Tahoma" w:cs="Tahoma"/>
          <w:b/>
          <w:bCs/>
          <w:sz w:val="20"/>
          <w:szCs w:val="20"/>
          <w:lang w:val="uk-UA" w:eastAsia="ru-RU"/>
        </w:rPr>
      </w:pPr>
    </w:p>
    <w:p w:rsidR="00EF4CCE" w:rsidRDefault="00EF4CCE" w:rsidP="00EF4CCE">
      <w:pPr>
        <w:spacing w:after="0" w:line="339" w:lineRule="atLeast"/>
        <w:jc w:val="center"/>
        <w:outlineLvl w:val="0"/>
        <w:rPr>
          <w:rFonts w:ascii="Tahoma" w:eastAsia="Times New Roman" w:hAnsi="Tahoma" w:cs="Tahoma"/>
          <w:b/>
          <w:bCs/>
          <w:sz w:val="20"/>
          <w:szCs w:val="20"/>
          <w:lang w:val="uk-UA" w:eastAsia="ru-RU"/>
        </w:rPr>
      </w:pPr>
    </w:p>
    <w:p w:rsidR="00EF4CCE" w:rsidRDefault="00EF4CCE" w:rsidP="00EF4CCE">
      <w:pPr>
        <w:spacing w:after="0" w:line="339" w:lineRule="atLeast"/>
        <w:jc w:val="center"/>
        <w:outlineLvl w:val="0"/>
        <w:rPr>
          <w:rFonts w:ascii="Tahoma" w:eastAsia="Times New Roman" w:hAnsi="Tahoma" w:cs="Tahoma"/>
          <w:b/>
          <w:bCs/>
          <w:sz w:val="20"/>
          <w:szCs w:val="20"/>
          <w:lang w:val="uk-UA" w:eastAsia="ru-RU"/>
        </w:rPr>
      </w:pPr>
    </w:p>
    <w:p w:rsidR="00EF4CCE" w:rsidRDefault="00EF4CCE" w:rsidP="00EF4CCE">
      <w:pPr>
        <w:spacing w:after="0" w:line="339" w:lineRule="atLeast"/>
        <w:jc w:val="center"/>
        <w:outlineLvl w:val="0"/>
        <w:rPr>
          <w:rFonts w:ascii="Tahoma" w:eastAsia="Times New Roman" w:hAnsi="Tahoma" w:cs="Tahoma"/>
          <w:b/>
          <w:bCs/>
          <w:sz w:val="20"/>
          <w:szCs w:val="20"/>
          <w:lang w:val="uk-UA" w:eastAsia="ru-RU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65.65pt;margin-top:5.85pt;width:265.15pt;height:33.95pt;z-index:-251652096;mso-position-horizontal-relative:text;mso-position-vertical-relative:text;mso-width-relative:page;mso-height-relative:page" fillcolor="#7030a0" strokecolor="#7030a0">
            <v:shadow color="#868686"/>
            <v:textpath style="font-family:&quot;Monotype Corsiva&quot;;font-weight:bold;v-text-kern:t" trim="t" fitpath="t" string="Канікули"/>
          </v:shape>
        </w:pict>
      </w:r>
    </w:p>
    <w:p w:rsidR="00EF4CCE" w:rsidRDefault="00EF4CCE" w:rsidP="00EF4CCE">
      <w:pPr>
        <w:spacing w:after="0" w:line="339" w:lineRule="atLeast"/>
        <w:jc w:val="center"/>
        <w:outlineLvl w:val="0"/>
        <w:rPr>
          <w:rFonts w:ascii="Tahoma" w:eastAsia="Times New Roman" w:hAnsi="Tahoma" w:cs="Tahoma"/>
          <w:b/>
          <w:bCs/>
          <w:sz w:val="20"/>
          <w:szCs w:val="20"/>
          <w:lang w:val="uk-UA" w:eastAsia="ru-RU"/>
        </w:rPr>
      </w:pPr>
    </w:p>
    <w:p w:rsidR="00AD6289" w:rsidRDefault="00AD6289" w:rsidP="00AD6289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C00000"/>
          <w:sz w:val="28"/>
          <w:szCs w:val="28"/>
          <w:lang w:val="uk-UA" w:eastAsia="ru-RU"/>
        </w:rPr>
      </w:pPr>
      <w:proofErr w:type="spellStart"/>
      <w:proofErr w:type="gramStart"/>
      <w:r w:rsidRPr="00D30F81">
        <w:rPr>
          <w:rFonts w:ascii="Tahoma" w:eastAsia="Times New Roman" w:hAnsi="Tahoma" w:cs="Tahoma"/>
          <w:b/>
          <w:bCs/>
          <w:color w:val="C00000"/>
          <w:sz w:val="28"/>
          <w:szCs w:val="28"/>
          <w:lang w:eastAsia="ru-RU"/>
        </w:rPr>
        <w:t>Пам’ятка</w:t>
      </w:r>
      <w:proofErr w:type="spellEnd"/>
      <w:proofErr w:type="gramEnd"/>
      <w:r w:rsidRPr="00D30F81">
        <w:rPr>
          <w:rFonts w:ascii="Tahoma" w:eastAsia="Times New Roman" w:hAnsi="Tahoma" w:cs="Tahoma"/>
          <w:b/>
          <w:bCs/>
          <w:color w:val="C00000"/>
          <w:sz w:val="28"/>
          <w:szCs w:val="28"/>
          <w:lang w:eastAsia="ru-RU"/>
        </w:rPr>
        <w:t xml:space="preserve"> </w:t>
      </w:r>
      <w:proofErr w:type="spellStart"/>
      <w:r w:rsidRPr="00D30F81">
        <w:rPr>
          <w:rFonts w:ascii="Tahoma" w:eastAsia="Times New Roman" w:hAnsi="Tahoma" w:cs="Tahoma"/>
          <w:b/>
          <w:bCs/>
          <w:color w:val="C00000"/>
          <w:sz w:val="28"/>
          <w:szCs w:val="28"/>
          <w:lang w:eastAsia="ru-RU"/>
        </w:rPr>
        <w:t>учню</w:t>
      </w:r>
      <w:proofErr w:type="spellEnd"/>
      <w:r w:rsidRPr="00D30F81">
        <w:rPr>
          <w:rFonts w:ascii="Tahoma" w:eastAsia="Times New Roman" w:hAnsi="Tahoma" w:cs="Tahoma"/>
          <w:b/>
          <w:bCs/>
          <w:color w:val="C00000"/>
          <w:sz w:val="28"/>
          <w:szCs w:val="28"/>
          <w:lang w:eastAsia="ru-RU"/>
        </w:rPr>
        <w:t xml:space="preserve"> на </w:t>
      </w:r>
      <w:proofErr w:type="spellStart"/>
      <w:r w:rsidRPr="00D30F81">
        <w:rPr>
          <w:rFonts w:ascii="Tahoma" w:eastAsia="Times New Roman" w:hAnsi="Tahoma" w:cs="Tahoma"/>
          <w:b/>
          <w:bCs/>
          <w:color w:val="C00000"/>
          <w:sz w:val="28"/>
          <w:szCs w:val="28"/>
          <w:lang w:eastAsia="ru-RU"/>
        </w:rPr>
        <w:t>канікули</w:t>
      </w:r>
      <w:proofErr w:type="spellEnd"/>
    </w:p>
    <w:p w:rsidR="00D30F81" w:rsidRPr="00D30F81" w:rsidRDefault="00D30F81" w:rsidP="00AD6289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C00000"/>
          <w:sz w:val="28"/>
          <w:szCs w:val="28"/>
          <w:lang w:val="uk-UA" w:eastAsia="ru-RU"/>
        </w:rPr>
      </w:pPr>
    </w:p>
    <w:p w:rsidR="00AD6289" w:rsidRPr="00851929" w:rsidRDefault="00D30F81" w:rsidP="00D30F81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bCs/>
          <w:noProof/>
          <w:sz w:val="20"/>
          <w:szCs w:val="20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35560</wp:posOffset>
            </wp:positionV>
            <wp:extent cx="841375" cy="1021715"/>
            <wp:effectExtent l="19050" t="0" r="0" b="0"/>
            <wp:wrapTight wrapText="bothSides">
              <wp:wrapPolygon edited="0">
                <wp:start x="-489" y="0"/>
                <wp:lineTo x="-489" y="21345"/>
                <wp:lineTo x="21518" y="21345"/>
                <wp:lineTo x="21518" y="0"/>
                <wp:lineTo x="-489" y="0"/>
              </wp:wrapPolygon>
            </wp:wrapTight>
            <wp:docPr id="1" name="Рисунок 1" descr="http://www.gazeta.rv.ua/images/articles/19473/middle/GGGGrGBGEG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azeta.rv.ua/images/articles/19473/middle/GGGGrGBGEGi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8316" t="6787" r="28459" b="8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102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0F81">
        <w:rPr>
          <w:rFonts w:ascii="Tahoma" w:eastAsia="Times New Roman" w:hAnsi="Tahoma" w:cs="Tahoma"/>
          <w:b/>
          <w:bCs/>
          <w:sz w:val="20"/>
          <w:szCs w:val="20"/>
          <w:lang w:val="uk-UA" w:eastAsia="ru-RU"/>
        </w:rPr>
        <w:t xml:space="preserve">1. </w:t>
      </w:r>
      <w:r w:rsidR="00AD6289" w:rsidRPr="00851929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 xml:space="preserve">Правила </w:t>
      </w:r>
      <w:proofErr w:type="spellStart"/>
      <w:r w:rsidR="00AD6289" w:rsidRPr="00851929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дорожнього</w:t>
      </w:r>
      <w:proofErr w:type="spellEnd"/>
      <w:r w:rsidR="00AD6289" w:rsidRPr="00851929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 xml:space="preserve"> </w:t>
      </w:r>
      <w:proofErr w:type="spellStart"/>
      <w:r w:rsidR="00AD6289" w:rsidRPr="00851929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руху</w:t>
      </w:r>
      <w:proofErr w:type="spellEnd"/>
    </w:p>
    <w:p w:rsidR="00AD6289" w:rsidRPr="00851929" w:rsidRDefault="00AD6289" w:rsidP="00851929">
      <w:pPr>
        <w:pStyle w:val="a4"/>
        <w:numPr>
          <w:ilvl w:val="0"/>
          <w:numId w:val="21"/>
        </w:num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proofErr w:type="spellStart"/>
      <w:proofErr w:type="gram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ходити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потрібно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тільки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по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правій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стороні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, по тротуару</w:t>
      </w:r>
      <w:proofErr w:type="gramEnd"/>
    </w:p>
    <w:p w:rsidR="00AD6289" w:rsidRPr="00851929" w:rsidRDefault="00AD6289" w:rsidP="00851929">
      <w:pPr>
        <w:pStyle w:val="a4"/>
        <w:numPr>
          <w:ilvl w:val="0"/>
          <w:numId w:val="21"/>
        </w:num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дорогу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переходити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тільки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кроком</w:t>
      </w:r>
      <w:proofErr w:type="spellEnd"/>
    </w:p>
    <w:p w:rsidR="00AD6289" w:rsidRPr="00851929" w:rsidRDefault="00AD6289" w:rsidP="00851929">
      <w:pPr>
        <w:pStyle w:val="a4"/>
        <w:numPr>
          <w:ilvl w:val="0"/>
          <w:numId w:val="21"/>
        </w:num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не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можна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переходити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вулицю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навскіс</w:t>
      </w:r>
      <w:proofErr w:type="spellEnd"/>
    </w:p>
    <w:p w:rsidR="00AD6289" w:rsidRPr="00851929" w:rsidRDefault="00AD6289" w:rsidP="00851929">
      <w:pPr>
        <w:pStyle w:val="a4"/>
        <w:numPr>
          <w:ilvl w:val="0"/>
          <w:numId w:val="21"/>
        </w:num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proofErr w:type="gram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при</w:t>
      </w:r>
      <w:proofErr w:type="gram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переході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вулиці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(дороги) треба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подивитись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ліворуч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,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дійшовши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до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середини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вулиці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(дороги),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зупинитися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,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подивитися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праворуч</w:t>
      </w:r>
      <w:proofErr w:type="spellEnd"/>
    </w:p>
    <w:p w:rsidR="00AD6289" w:rsidRPr="00851929" w:rsidRDefault="00AD6289" w:rsidP="00D30F81">
      <w:pPr>
        <w:pStyle w:val="a4"/>
        <w:numPr>
          <w:ilvl w:val="0"/>
          <w:numId w:val="11"/>
        </w:numPr>
        <w:spacing w:after="0" w:line="240" w:lineRule="auto"/>
        <w:ind w:left="0"/>
        <w:rPr>
          <w:rFonts w:ascii="Tahoma" w:eastAsia="Times New Roman" w:hAnsi="Tahoma" w:cs="Tahoma"/>
          <w:sz w:val="24"/>
          <w:szCs w:val="24"/>
          <w:lang w:eastAsia="ru-RU"/>
        </w:rPr>
      </w:pPr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якщо не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встигли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перейти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вулицю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,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і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рух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почався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, треба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зупинитися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gram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на</w:t>
      </w:r>
      <w:proofErr w:type="gram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середині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вулиці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і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перечекати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рух</w:t>
      </w:r>
      <w:proofErr w:type="spellEnd"/>
    </w:p>
    <w:p w:rsidR="00AD6289" w:rsidRPr="00851929" w:rsidRDefault="00AD6289" w:rsidP="00D30F81">
      <w:pPr>
        <w:pStyle w:val="a4"/>
        <w:numPr>
          <w:ilvl w:val="0"/>
          <w:numId w:val="11"/>
        </w:numPr>
        <w:spacing w:after="0" w:line="240" w:lineRule="auto"/>
        <w:ind w:left="0"/>
        <w:rPr>
          <w:rFonts w:ascii="Tahoma" w:eastAsia="Times New Roman" w:hAnsi="Tahoma" w:cs="Tahoma"/>
          <w:sz w:val="24"/>
          <w:szCs w:val="24"/>
          <w:lang w:eastAsia="ru-RU"/>
        </w:rPr>
      </w:pPr>
      <w:proofErr w:type="gram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якщо немає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тротуарів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, треба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йти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по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лівому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узбіччю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дороги,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тобто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назустріч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транспорту</w:t>
      </w:r>
      <w:proofErr w:type="gramEnd"/>
    </w:p>
    <w:p w:rsidR="00851929" w:rsidRDefault="00851929" w:rsidP="00D30F81">
      <w:pPr>
        <w:spacing w:after="0" w:line="240" w:lineRule="auto"/>
        <w:rPr>
          <w:rFonts w:ascii="Tahoma" w:eastAsia="Times New Roman" w:hAnsi="Tahoma" w:cs="Tahoma"/>
          <w:b/>
          <w:bCs/>
          <w:sz w:val="24"/>
          <w:szCs w:val="24"/>
          <w:lang w:val="uk-UA" w:eastAsia="ru-RU"/>
        </w:rPr>
      </w:pPr>
    </w:p>
    <w:p w:rsidR="00851929" w:rsidRDefault="00851929" w:rsidP="00D30F81">
      <w:pPr>
        <w:spacing w:after="0" w:line="240" w:lineRule="auto"/>
        <w:rPr>
          <w:rFonts w:ascii="Tahoma" w:eastAsia="Times New Roman" w:hAnsi="Tahoma" w:cs="Tahoma"/>
          <w:b/>
          <w:bCs/>
          <w:sz w:val="24"/>
          <w:szCs w:val="24"/>
          <w:lang w:val="uk-UA" w:eastAsia="ru-RU"/>
        </w:rPr>
      </w:pPr>
    </w:p>
    <w:p w:rsidR="00AD6289" w:rsidRPr="00851929" w:rsidRDefault="00D30F81" w:rsidP="00D30F81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851929">
        <w:rPr>
          <w:rFonts w:ascii="Tahoma" w:eastAsia="Times New Roman" w:hAnsi="Tahoma" w:cs="Tahoma"/>
          <w:b/>
          <w:bCs/>
          <w:sz w:val="24"/>
          <w:szCs w:val="24"/>
          <w:lang w:val="uk-UA" w:eastAsia="ru-RU"/>
        </w:rPr>
        <w:t xml:space="preserve">2. </w:t>
      </w:r>
      <w:r w:rsidR="00AD6289" w:rsidRPr="00851929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 xml:space="preserve">Правила </w:t>
      </w:r>
      <w:proofErr w:type="spellStart"/>
      <w:r w:rsidR="00AD6289" w:rsidRPr="00851929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електробезпеки</w:t>
      </w:r>
      <w:proofErr w:type="spellEnd"/>
    </w:p>
    <w:p w:rsidR="00AD6289" w:rsidRPr="00851929" w:rsidRDefault="00851929" w:rsidP="00851929">
      <w:pPr>
        <w:numPr>
          <w:ilvl w:val="1"/>
          <w:numId w:val="22"/>
        </w:num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95885</wp:posOffset>
            </wp:positionV>
            <wp:extent cx="937895" cy="946150"/>
            <wp:effectExtent l="19050" t="0" r="0" b="0"/>
            <wp:wrapTight wrapText="bothSides">
              <wp:wrapPolygon edited="0">
                <wp:start x="-439" y="0"/>
                <wp:lineTo x="-439" y="21310"/>
                <wp:lineTo x="21498" y="21310"/>
                <wp:lineTo x="21498" y="0"/>
                <wp:lineTo x="-439" y="0"/>
              </wp:wrapPolygon>
            </wp:wrapTight>
            <wp:docPr id="4" name="Рисунок 4" descr="http://www.e-inform.pl.ua/cntnt/116/pictures/elektrobezopas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-inform.pl.ua/cntnt/116/pictures/elektrobezopasnos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6289"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при </w:t>
      </w:r>
      <w:proofErr w:type="spellStart"/>
      <w:r w:rsidR="00AD6289" w:rsidRPr="00851929">
        <w:rPr>
          <w:rFonts w:ascii="Tahoma" w:eastAsia="Times New Roman" w:hAnsi="Tahoma" w:cs="Tahoma"/>
          <w:sz w:val="24"/>
          <w:szCs w:val="24"/>
          <w:lang w:eastAsia="ru-RU"/>
        </w:rPr>
        <w:t>включенні</w:t>
      </w:r>
      <w:proofErr w:type="spellEnd"/>
      <w:r w:rsidR="00AD6289"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="00AD6289" w:rsidRPr="00851929">
        <w:rPr>
          <w:rFonts w:ascii="Tahoma" w:eastAsia="Times New Roman" w:hAnsi="Tahoma" w:cs="Tahoma"/>
          <w:sz w:val="24"/>
          <w:szCs w:val="24"/>
          <w:lang w:eastAsia="ru-RU"/>
        </w:rPr>
        <w:t>приладів</w:t>
      </w:r>
      <w:proofErr w:type="spellEnd"/>
      <w:r w:rsidR="00AD6289"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="00AD6289" w:rsidRPr="00851929">
        <w:rPr>
          <w:rFonts w:ascii="Tahoma" w:eastAsia="Times New Roman" w:hAnsi="Tahoma" w:cs="Tahoma"/>
          <w:sz w:val="24"/>
          <w:szCs w:val="24"/>
          <w:lang w:eastAsia="ru-RU"/>
        </w:rPr>
        <w:t>забороняється</w:t>
      </w:r>
      <w:proofErr w:type="spellEnd"/>
      <w:r w:rsidR="00AD6289"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="00AD6289" w:rsidRPr="00851929">
        <w:rPr>
          <w:rFonts w:ascii="Tahoma" w:eastAsia="Times New Roman" w:hAnsi="Tahoma" w:cs="Tahoma"/>
          <w:sz w:val="24"/>
          <w:szCs w:val="24"/>
          <w:lang w:eastAsia="ru-RU"/>
        </w:rPr>
        <w:t>витягати</w:t>
      </w:r>
      <w:proofErr w:type="spellEnd"/>
      <w:r w:rsidR="00AD6289"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вилку </w:t>
      </w:r>
      <w:proofErr w:type="spellStart"/>
      <w:r w:rsidR="00AD6289" w:rsidRPr="00851929">
        <w:rPr>
          <w:rFonts w:ascii="Tahoma" w:eastAsia="Times New Roman" w:hAnsi="Tahoma" w:cs="Tahoma"/>
          <w:sz w:val="24"/>
          <w:szCs w:val="24"/>
          <w:lang w:eastAsia="ru-RU"/>
        </w:rPr>
        <w:t>з</w:t>
      </w:r>
      <w:proofErr w:type="spellEnd"/>
      <w:r w:rsidR="00AD6289"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розетки за шнур</w:t>
      </w:r>
    </w:p>
    <w:p w:rsidR="00AD6289" w:rsidRPr="00851929" w:rsidRDefault="00AD6289" w:rsidP="00851929">
      <w:pPr>
        <w:numPr>
          <w:ilvl w:val="1"/>
          <w:numId w:val="22"/>
        </w:num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категорично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забороняється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користуватися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електроприладами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, в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електричній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частині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яких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виявлена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несправність</w:t>
      </w:r>
      <w:proofErr w:type="spellEnd"/>
    </w:p>
    <w:p w:rsidR="00AD6289" w:rsidRPr="00851929" w:rsidRDefault="00AD6289" w:rsidP="00851929">
      <w:pPr>
        <w:numPr>
          <w:ilvl w:val="1"/>
          <w:numId w:val="22"/>
        </w:num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не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доторкатися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мокрими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руками до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електроприладів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, що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знаходяться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proofErr w:type="gram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п</w:t>
      </w:r>
      <w:proofErr w:type="gram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ід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напругою</w:t>
      </w:r>
      <w:proofErr w:type="spellEnd"/>
    </w:p>
    <w:p w:rsidR="00AD6289" w:rsidRPr="00EF4CCE" w:rsidRDefault="00AD6289" w:rsidP="00D30F81">
      <w:pPr>
        <w:numPr>
          <w:ilvl w:val="1"/>
          <w:numId w:val="12"/>
        </w:numPr>
        <w:spacing w:after="0" w:line="240" w:lineRule="auto"/>
        <w:ind w:left="0"/>
        <w:rPr>
          <w:rFonts w:ascii="Tahoma" w:eastAsia="Times New Roman" w:hAnsi="Tahoma" w:cs="Tahoma"/>
          <w:sz w:val="24"/>
          <w:szCs w:val="24"/>
          <w:lang w:eastAsia="ru-RU"/>
        </w:rPr>
      </w:pP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зовнішніми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ознаками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несправності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приладів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чи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проводки є: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специфічний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запах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ізоляції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, що </w:t>
      </w:r>
      <w:proofErr w:type="spellStart"/>
      <w:proofErr w:type="gram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п</w:t>
      </w:r>
      <w:proofErr w:type="gram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ідгоряє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,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іскріння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і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перегрів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штепсельних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розеток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і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вилок (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знайшовши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несправності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їх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треба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негайно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усунути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)</w:t>
      </w:r>
    </w:p>
    <w:p w:rsidR="00EF4CCE" w:rsidRPr="00851929" w:rsidRDefault="00EF4CCE" w:rsidP="00EF4CCE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AD6289" w:rsidRPr="00851929" w:rsidRDefault="00D30F81" w:rsidP="00D30F81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851929">
        <w:rPr>
          <w:rFonts w:ascii="Tahoma" w:eastAsia="Times New Roman" w:hAnsi="Tahoma" w:cs="Tahoma"/>
          <w:b/>
          <w:bCs/>
          <w:sz w:val="24"/>
          <w:szCs w:val="24"/>
          <w:lang w:val="uk-UA" w:eastAsia="ru-RU"/>
        </w:rPr>
        <w:lastRenderedPageBreak/>
        <w:t xml:space="preserve">3. </w:t>
      </w:r>
      <w:proofErr w:type="spellStart"/>
      <w:r w:rsidR="00AD6289" w:rsidRPr="00851929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Вибухонебезпечні</w:t>
      </w:r>
      <w:proofErr w:type="spellEnd"/>
      <w:r w:rsidR="00AD6289" w:rsidRPr="00851929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 xml:space="preserve"> </w:t>
      </w:r>
      <w:proofErr w:type="spellStart"/>
      <w:r w:rsidR="00AD6289" w:rsidRPr="00851929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предмети</w:t>
      </w:r>
      <w:proofErr w:type="spellEnd"/>
    </w:p>
    <w:p w:rsidR="00AD6289" w:rsidRPr="00851929" w:rsidRDefault="00AD6289" w:rsidP="00851929">
      <w:pPr>
        <w:numPr>
          <w:ilvl w:val="1"/>
          <w:numId w:val="20"/>
        </w:num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до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виявлених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вибухонебезпечних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предметів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ні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в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якому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разі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не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можна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доторкатися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,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перекладати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,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розряджати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,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ударяти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,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зберігати</w:t>
      </w:r>
      <w:proofErr w:type="spellEnd"/>
    </w:p>
    <w:p w:rsidR="00AD6289" w:rsidRPr="00851929" w:rsidRDefault="00AD6289" w:rsidP="00851929">
      <w:pPr>
        <w:numPr>
          <w:ilvl w:val="1"/>
          <w:numId w:val="20"/>
        </w:num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забороняється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використовувати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заряди для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розведення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вогню</w:t>
      </w:r>
      <w:proofErr w:type="spellEnd"/>
    </w:p>
    <w:p w:rsidR="00AD6289" w:rsidRPr="00851929" w:rsidRDefault="00AD6289" w:rsidP="00D30F81">
      <w:pPr>
        <w:numPr>
          <w:ilvl w:val="1"/>
          <w:numId w:val="13"/>
        </w:numPr>
        <w:spacing w:after="0" w:line="240" w:lineRule="auto"/>
        <w:ind w:left="0"/>
        <w:rPr>
          <w:rFonts w:ascii="Tahoma" w:eastAsia="Times New Roman" w:hAnsi="Tahoma" w:cs="Tahoma"/>
          <w:sz w:val="24"/>
          <w:szCs w:val="24"/>
          <w:lang w:eastAsia="ru-RU"/>
        </w:rPr>
      </w:pPr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не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можна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збирати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і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здавати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в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металобрухт</w:t>
      </w:r>
      <w:proofErr w:type="spellEnd"/>
    </w:p>
    <w:p w:rsidR="00AD6289" w:rsidRPr="00851929" w:rsidRDefault="00AD6289" w:rsidP="00D30F81">
      <w:pPr>
        <w:numPr>
          <w:ilvl w:val="1"/>
          <w:numId w:val="13"/>
        </w:numPr>
        <w:spacing w:after="0" w:line="240" w:lineRule="auto"/>
        <w:ind w:left="0"/>
        <w:rPr>
          <w:rFonts w:ascii="Tahoma" w:eastAsia="Times New Roman" w:hAnsi="Tahoma" w:cs="Tahoma"/>
          <w:sz w:val="24"/>
          <w:szCs w:val="24"/>
          <w:lang w:eastAsia="ru-RU"/>
        </w:rPr>
      </w:pP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знайшовши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вибухонебезпечні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предмети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,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потрібно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терміново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повідомити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в </w:t>
      </w:r>
      <w:proofErr w:type="spellStart"/>
      <w:proofErr w:type="gram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м</w:t>
      </w:r>
      <w:proofErr w:type="gram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іліцію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, школу,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військкомат</w:t>
      </w:r>
      <w:proofErr w:type="spellEnd"/>
    </w:p>
    <w:p w:rsidR="00851929" w:rsidRDefault="00851929" w:rsidP="00D30F81">
      <w:pPr>
        <w:spacing w:after="0" w:line="240" w:lineRule="auto"/>
        <w:rPr>
          <w:rFonts w:ascii="Tahoma" w:eastAsia="Times New Roman" w:hAnsi="Tahoma" w:cs="Tahoma"/>
          <w:b/>
          <w:bCs/>
          <w:sz w:val="24"/>
          <w:szCs w:val="24"/>
          <w:lang w:val="uk-UA" w:eastAsia="ru-RU"/>
        </w:rPr>
      </w:pPr>
      <w:r>
        <w:rPr>
          <w:rFonts w:ascii="Tahoma" w:eastAsia="Times New Roman" w:hAnsi="Tahoma" w:cs="Tahoma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5415915</wp:posOffset>
            </wp:positionH>
            <wp:positionV relativeFrom="paragraph">
              <wp:posOffset>4789170</wp:posOffset>
            </wp:positionV>
            <wp:extent cx="1440815" cy="1189355"/>
            <wp:effectExtent l="19050" t="0" r="6985" b="0"/>
            <wp:wrapNone/>
            <wp:docPr id="5" name="Рисунок 1" descr="H:\fleshka\плакати з БЖ\ditjam_pro_vogo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fleshka\плакати з БЖ\ditjam_pro_vogon.jpg"/>
                    <pic:cNvPicPr>
                      <a:picLocks noChangeArrowheads="1"/>
                    </pic:cNvPicPr>
                  </pic:nvPicPr>
                  <pic:blipFill>
                    <a:blip r:embed="rId9"/>
                    <a:srcRect l="71863" t="9952" r="7901" b="62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18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6289" w:rsidRPr="00851929" w:rsidRDefault="00812213" w:rsidP="00D30F81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111760</wp:posOffset>
            </wp:positionV>
            <wp:extent cx="1035050" cy="860425"/>
            <wp:effectExtent l="19050" t="0" r="0" b="0"/>
            <wp:wrapTight wrapText="bothSides">
              <wp:wrapPolygon edited="0">
                <wp:start x="-398" y="0"/>
                <wp:lineTo x="-398" y="21042"/>
                <wp:lineTo x="21467" y="21042"/>
                <wp:lineTo x="21467" y="0"/>
                <wp:lineTo x="-398" y="0"/>
              </wp:wrapPolygon>
            </wp:wrapTight>
            <wp:docPr id="6" name="Рисунок 1" descr="H:\fleshka\плакати з БЖ\ditjam_pro_vogo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fleshka\плакати з БЖ\ditjam_pro_vogon.jpg"/>
                    <pic:cNvPicPr>
                      <a:picLocks noChangeArrowheads="1"/>
                    </pic:cNvPicPr>
                  </pic:nvPicPr>
                  <pic:blipFill>
                    <a:blip r:embed="rId9"/>
                    <a:srcRect l="71863" t="9952" r="7901" b="62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86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51929">
        <w:rPr>
          <w:rFonts w:ascii="Tahoma" w:eastAsia="Times New Roman" w:hAnsi="Tahoma" w:cs="Tahoma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5415915</wp:posOffset>
            </wp:positionH>
            <wp:positionV relativeFrom="paragraph">
              <wp:posOffset>4789170</wp:posOffset>
            </wp:positionV>
            <wp:extent cx="1440815" cy="1189355"/>
            <wp:effectExtent l="19050" t="0" r="6985" b="0"/>
            <wp:wrapNone/>
            <wp:docPr id="2" name="Рисунок 1" descr="H:\fleshka\плакати з БЖ\ditjam_pro_vogo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fleshka\плакати з БЖ\ditjam_pro_vogon.jpg"/>
                    <pic:cNvPicPr>
                      <a:picLocks noChangeArrowheads="1"/>
                    </pic:cNvPicPr>
                  </pic:nvPicPr>
                  <pic:blipFill>
                    <a:blip r:embed="rId9"/>
                    <a:srcRect l="71863" t="9952" r="7901" b="62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18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51929">
        <w:rPr>
          <w:rFonts w:ascii="Tahoma" w:eastAsia="Times New Roman" w:hAnsi="Tahoma" w:cs="Tahoma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5415915</wp:posOffset>
            </wp:positionH>
            <wp:positionV relativeFrom="paragraph">
              <wp:posOffset>4789170</wp:posOffset>
            </wp:positionV>
            <wp:extent cx="1440815" cy="1189355"/>
            <wp:effectExtent l="19050" t="0" r="6985" b="0"/>
            <wp:wrapNone/>
            <wp:docPr id="3" name="Рисунок 1" descr="H:\fleshka\плакати з БЖ\ditjam_pro_vogo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fleshka\плакати з БЖ\ditjam_pro_vogon.jpg"/>
                    <pic:cNvPicPr>
                      <a:picLocks noChangeArrowheads="1"/>
                    </pic:cNvPicPr>
                  </pic:nvPicPr>
                  <pic:blipFill>
                    <a:blip r:embed="rId9"/>
                    <a:srcRect l="71863" t="9952" r="7901" b="62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18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30F81" w:rsidRPr="00851929">
        <w:rPr>
          <w:rFonts w:ascii="Tahoma" w:eastAsia="Times New Roman" w:hAnsi="Tahoma" w:cs="Tahoma"/>
          <w:b/>
          <w:bCs/>
          <w:sz w:val="24"/>
          <w:szCs w:val="24"/>
          <w:lang w:val="uk-UA" w:eastAsia="ru-RU"/>
        </w:rPr>
        <w:t xml:space="preserve">4. </w:t>
      </w:r>
      <w:r w:rsidR="00AD6289" w:rsidRPr="00851929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 xml:space="preserve">Правила </w:t>
      </w:r>
      <w:proofErr w:type="spellStart"/>
      <w:r w:rsidR="00AD6289" w:rsidRPr="00851929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протипожежної</w:t>
      </w:r>
      <w:proofErr w:type="spellEnd"/>
      <w:r w:rsidR="00AD6289" w:rsidRPr="00851929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 xml:space="preserve"> </w:t>
      </w:r>
      <w:proofErr w:type="spellStart"/>
      <w:r w:rsidR="00AD6289" w:rsidRPr="00851929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безпеки</w:t>
      </w:r>
      <w:proofErr w:type="spellEnd"/>
    </w:p>
    <w:p w:rsidR="00AD6289" w:rsidRPr="00851929" w:rsidRDefault="00AD6289" w:rsidP="00851929">
      <w:pPr>
        <w:numPr>
          <w:ilvl w:val="1"/>
          <w:numId w:val="19"/>
        </w:numPr>
        <w:tabs>
          <w:tab w:val="clear" w:pos="1440"/>
        </w:tabs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дотримуйтеся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правил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протипожежної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безпеки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r w:rsidR="00D30F81" w:rsidRPr="00851929">
        <w:rPr>
          <w:rFonts w:ascii="Tahoma" w:eastAsia="Times New Roman" w:hAnsi="Tahoma" w:cs="Tahoma"/>
          <w:sz w:val="24"/>
          <w:szCs w:val="24"/>
          <w:lang w:val="uk-UA" w:eastAsia="ru-RU"/>
        </w:rPr>
        <w:t xml:space="preserve"> при проведенні </w:t>
      </w:r>
      <w:proofErr w:type="gram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свята</w:t>
      </w:r>
      <w:proofErr w:type="gramEnd"/>
    </w:p>
    <w:p w:rsidR="00AD6289" w:rsidRPr="00851929" w:rsidRDefault="00AD6289" w:rsidP="00851929">
      <w:pPr>
        <w:numPr>
          <w:ilvl w:val="1"/>
          <w:numId w:val="19"/>
        </w:num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гра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з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вогнем одна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з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причин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пожежі</w:t>
      </w:r>
      <w:proofErr w:type="spellEnd"/>
    </w:p>
    <w:p w:rsidR="00AD6289" w:rsidRPr="00851929" w:rsidRDefault="00AD6289" w:rsidP="00851929">
      <w:pPr>
        <w:numPr>
          <w:ilvl w:val="1"/>
          <w:numId w:val="19"/>
        </w:num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дотримуйтеся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правил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протипожежної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безпеки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в турпоходах</w:t>
      </w:r>
    </w:p>
    <w:p w:rsidR="00851929" w:rsidRDefault="00851929" w:rsidP="00D30F81">
      <w:pPr>
        <w:spacing w:after="0" w:line="240" w:lineRule="auto"/>
        <w:rPr>
          <w:rFonts w:ascii="Tahoma" w:eastAsia="Times New Roman" w:hAnsi="Tahoma" w:cs="Tahoma"/>
          <w:b/>
          <w:bCs/>
          <w:sz w:val="24"/>
          <w:szCs w:val="24"/>
          <w:lang w:val="uk-UA" w:eastAsia="ru-RU"/>
        </w:rPr>
      </w:pPr>
    </w:p>
    <w:p w:rsidR="00AD6289" w:rsidRPr="00851929" w:rsidRDefault="00D30F81" w:rsidP="00D30F81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851929">
        <w:rPr>
          <w:rFonts w:ascii="Tahoma" w:eastAsia="Times New Roman" w:hAnsi="Tahoma" w:cs="Tahoma"/>
          <w:b/>
          <w:bCs/>
          <w:sz w:val="24"/>
          <w:szCs w:val="24"/>
          <w:lang w:val="uk-UA" w:eastAsia="ru-RU"/>
        </w:rPr>
        <w:t xml:space="preserve">5. </w:t>
      </w:r>
      <w:r w:rsidR="00AD6289" w:rsidRPr="00851929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 xml:space="preserve">Правила </w:t>
      </w:r>
      <w:proofErr w:type="spellStart"/>
      <w:r w:rsidR="00AD6289" w:rsidRPr="00851929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культури</w:t>
      </w:r>
      <w:proofErr w:type="spellEnd"/>
      <w:r w:rsidR="00AD6289" w:rsidRPr="00851929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 xml:space="preserve"> </w:t>
      </w:r>
      <w:proofErr w:type="spellStart"/>
      <w:r w:rsidR="00AD6289" w:rsidRPr="00851929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поведінки</w:t>
      </w:r>
      <w:proofErr w:type="spellEnd"/>
    </w:p>
    <w:p w:rsidR="00AD6289" w:rsidRPr="00851929" w:rsidRDefault="00AD6289" w:rsidP="00D30F81">
      <w:pPr>
        <w:numPr>
          <w:ilvl w:val="0"/>
          <w:numId w:val="16"/>
        </w:numPr>
        <w:spacing w:after="0" w:line="240" w:lineRule="auto"/>
        <w:ind w:left="0"/>
        <w:rPr>
          <w:rFonts w:ascii="Tahoma" w:eastAsia="Times New Roman" w:hAnsi="Tahoma" w:cs="Tahoma"/>
          <w:sz w:val="24"/>
          <w:szCs w:val="24"/>
          <w:lang w:eastAsia="ru-RU"/>
        </w:rPr>
      </w:pP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завжди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будь культурною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людиною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, поступайся </w:t>
      </w:r>
      <w:proofErr w:type="spellStart"/>
      <w:proofErr w:type="gram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м</w:t>
      </w:r>
      <w:proofErr w:type="gram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ісцем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старшим</w:t>
      </w:r>
    </w:p>
    <w:p w:rsidR="00AD6289" w:rsidRPr="00851929" w:rsidRDefault="00AD6289" w:rsidP="00D30F81">
      <w:pPr>
        <w:numPr>
          <w:ilvl w:val="0"/>
          <w:numId w:val="15"/>
        </w:numPr>
        <w:spacing w:after="0" w:line="240" w:lineRule="auto"/>
        <w:ind w:left="0"/>
        <w:rPr>
          <w:rFonts w:ascii="Tahoma" w:eastAsia="Times New Roman" w:hAnsi="Tahoma" w:cs="Tahoma"/>
          <w:sz w:val="24"/>
          <w:szCs w:val="24"/>
          <w:lang w:eastAsia="ru-RU"/>
        </w:rPr>
      </w:pP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поважай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старших, не груби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ї</w:t>
      </w:r>
      <w:proofErr w:type="gram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м</w:t>
      </w:r>
      <w:proofErr w:type="spellEnd"/>
      <w:proofErr w:type="gramEnd"/>
    </w:p>
    <w:p w:rsidR="00AD6289" w:rsidRPr="00851929" w:rsidRDefault="00AD6289" w:rsidP="00D30F81">
      <w:pPr>
        <w:numPr>
          <w:ilvl w:val="0"/>
          <w:numId w:val="15"/>
        </w:numPr>
        <w:spacing w:after="0" w:line="240" w:lineRule="auto"/>
        <w:ind w:left="0"/>
        <w:rPr>
          <w:rFonts w:ascii="Tahoma" w:eastAsia="Times New Roman" w:hAnsi="Tahoma" w:cs="Tahoma"/>
          <w:sz w:val="24"/>
          <w:szCs w:val="24"/>
          <w:lang w:eastAsia="ru-RU"/>
        </w:rPr>
      </w:pPr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не </w:t>
      </w:r>
      <w:r w:rsidR="00D30F81"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сиди </w:t>
      </w:r>
      <w:proofErr w:type="spellStart"/>
      <w:r w:rsidR="00D30F81" w:rsidRPr="00851929">
        <w:rPr>
          <w:rFonts w:ascii="Tahoma" w:eastAsia="Times New Roman" w:hAnsi="Tahoma" w:cs="Tahoma"/>
          <w:sz w:val="24"/>
          <w:szCs w:val="24"/>
          <w:lang w:eastAsia="ru-RU"/>
        </w:rPr>
        <w:t>цілою</w:t>
      </w:r>
      <w:proofErr w:type="spellEnd"/>
      <w:r w:rsidR="00D30F81"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="00D30F81" w:rsidRPr="00851929">
        <w:rPr>
          <w:rFonts w:ascii="Tahoma" w:eastAsia="Times New Roman" w:hAnsi="Tahoma" w:cs="Tahoma"/>
          <w:sz w:val="24"/>
          <w:szCs w:val="24"/>
          <w:lang w:eastAsia="ru-RU"/>
        </w:rPr>
        <w:t>добою</w:t>
      </w:r>
      <w:proofErr w:type="spellEnd"/>
      <w:r w:rsidR="00D30F81"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="00D30F81" w:rsidRPr="00851929">
        <w:rPr>
          <w:rFonts w:ascii="Tahoma" w:eastAsia="Times New Roman" w:hAnsi="Tahoma" w:cs="Tahoma"/>
          <w:sz w:val="24"/>
          <w:szCs w:val="24"/>
          <w:lang w:eastAsia="ru-RU"/>
        </w:rPr>
        <w:t>біля</w:t>
      </w:r>
      <w:proofErr w:type="spellEnd"/>
      <w:r w:rsidR="00D30F81"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="00D30F81" w:rsidRPr="00851929">
        <w:rPr>
          <w:rFonts w:ascii="Tahoma" w:eastAsia="Times New Roman" w:hAnsi="Tahoma" w:cs="Tahoma"/>
          <w:sz w:val="24"/>
          <w:szCs w:val="24"/>
          <w:lang w:eastAsia="ru-RU"/>
        </w:rPr>
        <w:t>телевізора</w:t>
      </w:r>
      <w:proofErr w:type="spellEnd"/>
      <w:r w:rsidR="00D30F81"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="00D30F81" w:rsidRPr="00851929">
        <w:rPr>
          <w:rFonts w:ascii="Tahoma" w:eastAsia="Times New Roman" w:hAnsi="Tahoma" w:cs="Tahoma"/>
          <w:sz w:val="24"/>
          <w:szCs w:val="24"/>
          <w:lang w:eastAsia="ru-RU"/>
        </w:rPr>
        <w:t>або</w:t>
      </w:r>
      <w:proofErr w:type="spellEnd"/>
      <w:r w:rsidR="00D30F81"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="00D30F81" w:rsidRPr="00851929">
        <w:rPr>
          <w:rFonts w:ascii="Tahoma" w:eastAsia="Times New Roman" w:hAnsi="Tahoma" w:cs="Tahoma"/>
          <w:sz w:val="24"/>
          <w:szCs w:val="24"/>
          <w:lang w:eastAsia="ru-RU"/>
        </w:rPr>
        <w:t>комп’ютера</w:t>
      </w:r>
      <w:proofErr w:type="spellEnd"/>
      <w:r w:rsidR="00D30F81"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</w:p>
    <w:p w:rsidR="00AD6289" w:rsidRPr="00851929" w:rsidRDefault="00AD6289" w:rsidP="00D30F81">
      <w:pPr>
        <w:numPr>
          <w:ilvl w:val="0"/>
          <w:numId w:val="15"/>
        </w:numPr>
        <w:spacing w:after="0" w:line="240" w:lineRule="auto"/>
        <w:ind w:left="0"/>
        <w:rPr>
          <w:rFonts w:ascii="Tahoma" w:eastAsia="Times New Roman" w:hAnsi="Tahoma" w:cs="Tahoma"/>
          <w:sz w:val="24"/>
          <w:szCs w:val="24"/>
          <w:lang w:eastAsia="ru-RU"/>
        </w:rPr>
      </w:pPr>
      <w:proofErr w:type="spellStart"/>
      <w:proofErr w:type="gram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б</w:t>
      </w:r>
      <w:proofErr w:type="gram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ільше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читай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художньої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літератури</w:t>
      </w:r>
      <w:proofErr w:type="spellEnd"/>
    </w:p>
    <w:p w:rsidR="00812213" w:rsidRDefault="00812213" w:rsidP="00D30F81">
      <w:pPr>
        <w:spacing w:after="0" w:line="240" w:lineRule="auto"/>
        <w:rPr>
          <w:rFonts w:ascii="Tahoma" w:eastAsia="Times New Roman" w:hAnsi="Tahoma" w:cs="Tahoma"/>
          <w:b/>
          <w:bCs/>
          <w:sz w:val="24"/>
          <w:szCs w:val="24"/>
          <w:lang w:val="uk-UA" w:eastAsia="ru-RU"/>
        </w:rPr>
      </w:pPr>
    </w:p>
    <w:p w:rsidR="00AD6289" w:rsidRPr="00851929" w:rsidRDefault="00D30F81" w:rsidP="00D30F81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851929">
        <w:rPr>
          <w:rFonts w:ascii="Tahoma" w:eastAsia="Times New Roman" w:hAnsi="Tahoma" w:cs="Tahoma"/>
          <w:b/>
          <w:bCs/>
          <w:sz w:val="24"/>
          <w:szCs w:val="24"/>
          <w:lang w:val="uk-UA" w:eastAsia="ru-RU"/>
        </w:rPr>
        <w:t xml:space="preserve">6. </w:t>
      </w:r>
      <w:r w:rsidR="00AD6289" w:rsidRPr="00851929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 xml:space="preserve">Категорично </w:t>
      </w:r>
      <w:proofErr w:type="spellStart"/>
      <w:r w:rsidR="00AD6289" w:rsidRPr="00851929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забороняється</w:t>
      </w:r>
      <w:proofErr w:type="spellEnd"/>
    </w:p>
    <w:p w:rsidR="00AD6289" w:rsidRPr="00851929" w:rsidRDefault="00AD6289" w:rsidP="00D30F81">
      <w:pPr>
        <w:numPr>
          <w:ilvl w:val="0"/>
          <w:numId w:val="17"/>
        </w:numPr>
        <w:spacing w:after="0" w:line="240" w:lineRule="auto"/>
        <w:ind w:left="0"/>
        <w:rPr>
          <w:rFonts w:ascii="Tahoma" w:eastAsia="Times New Roman" w:hAnsi="Tahoma" w:cs="Tahoma"/>
          <w:sz w:val="24"/>
          <w:szCs w:val="24"/>
          <w:lang w:eastAsia="ru-RU"/>
        </w:rPr>
      </w:pP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ходити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по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будівництву</w:t>
      </w:r>
      <w:proofErr w:type="spellEnd"/>
    </w:p>
    <w:p w:rsidR="00AD6289" w:rsidRPr="00851929" w:rsidRDefault="00AD6289" w:rsidP="00D30F81">
      <w:pPr>
        <w:numPr>
          <w:ilvl w:val="0"/>
          <w:numId w:val="17"/>
        </w:numPr>
        <w:spacing w:after="0" w:line="240" w:lineRule="auto"/>
        <w:ind w:left="0"/>
        <w:rPr>
          <w:rFonts w:ascii="Tahoma" w:eastAsia="Times New Roman" w:hAnsi="Tahoma" w:cs="Tahoma"/>
          <w:sz w:val="24"/>
          <w:szCs w:val="24"/>
          <w:lang w:eastAsia="ru-RU"/>
        </w:rPr>
      </w:pP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купатися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gram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без</w:t>
      </w:r>
      <w:proofErr w:type="gram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gram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догляду</w:t>
      </w:r>
      <w:proofErr w:type="gram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старших</w:t>
      </w:r>
    </w:p>
    <w:p w:rsidR="00AD6289" w:rsidRPr="00851929" w:rsidRDefault="00AD6289" w:rsidP="00D30F81">
      <w:pPr>
        <w:numPr>
          <w:ilvl w:val="0"/>
          <w:numId w:val="17"/>
        </w:numPr>
        <w:spacing w:after="0" w:line="240" w:lineRule="auto"/>
        <w:ind w:left="0"/>
        <w:rPr>
          <w:rFonts w:ascii="Tahoma" w:eastAsia="Times New Roman" w:hAnsi="Tahoma" w:cs="Tahoma"/>
          <w:sz w:val="24"/>
          <w:szCs w:val="24"/>
          <w:lang w:eastAsia="ru-RU"/>
        </w:rPr>
      </w:pP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розводити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багаття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в </w:t>
      </w:r>
      <w:proofErr w:type="spellStart"/>
      <w:proofErr w:type="gram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л</w:t>
      </w:r>
      <w:proofErr w:type="gram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ісі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,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поблизу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ліній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електропередач</w:t>
      </w:r>
      <w:proofErr w:type="spellEnd"/>
    </w:p>
    <w:p w:rsidR="00AD6289" w:rsidRPr="00851929" w:rsidRDefault="00AD6289" w:rsidP="00D30F81">
      <w:pPr>
        <w:numPr>
          <w:ilvl w:val="0"/>
          <w:numId w:val="17"/>
        </w:numPr>
        <w:spacing w:after="0" w:line="240" w:lineRule="auto"/>
        <w:ind w:left="0"/>
        <w:rPr>
          <w:rFonts w:ascii="Tahoma" w:eastAsia="Times New Roman" w:hAnsi="Tahoma" w:cs="Tahoma"/>
          <w:sz w:val="24"/>
          <w:szCs w:val="24"/>
          <w:lang w:eastAsia="ru-RU"/>
        </w:rPr>
      </w:pP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їздити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на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велосипеді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gram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по</w:t>
      </w:r>
      <w:proofErr w:type="gram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проїзній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частині</w:t>
      </w:r>
      <w:proofErr w:type="spellEnd"/>
    </w:p>
    <w:p w:rsidR="00AD6289" w:rsidRPr="00851929" w:rsidRDefault="00623F04" w:rsidP="00D30F81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623F04">
        <w:rPr>
          <w:noProof/>
          <w:sz w:val="24"/>
          <w:szCs w:val="24"/>
        </w:rPr>
        <w:pict>
          <v:shape id="_x0000_s1026" type="#_x0000_t136" style="position:absolute;margin-left:-8.3pt;margin-top:2.85pt;width:26.25pt;height:66.9pt;z-index:-251655168;mso-position-horizontal-relative:text;mso-position-vertical-relative:text;mso-width-relative:page;mso-height-relative:page" wrapcoords="5554 0 1234 971 -617 1942 -617 3883 3086 11649 3086 14076 6171 15533 -617 17474 -617 19901 3703 21357 4937 21357 15429 21357 16663 21357 22217 19658 22217 17717 15429 15533 18514 13834 19749 7766 22217 3883 22217 2427 19131 728 15429 0 5554 0" fillcolor="red" strokecolor="red">
            <v:shadow color="#868686"/>
            <v:textpath style="font-family:&quot;Bookman Old Style&quot;;font-weight:bold;v-text-kern:t" trim="t" fitpath="t" string="!"/>
            <w10:wrap type="tight"/>
          </v:shape>
        </w:pict>
      </w:r>
      <w:r w:rsidR="00D30F81" w:rsidRPr="00851929">
        <w:rPr>
          <w:rFonts w:ascii="Tahoma" w:eastAsia="Times New Roman" w:hAnsi="Tahoma" w:cs="Tahoma"/>
          <w:b/>
          <w:bCs/>
          <w:sz w:val="24"/>
          <w:szCs w:val="24"/>
          <w:lang w:val="uk-UA" w:eastAsia="ru-RU"/>
        </w:rPr>
        <w:t xml:space="preserve">7. </w:t>
      </w:r>
      <w:proofErr w:type="spellStart"/>
      <w:r w:rsidR="00AD6289" w:rsidRPr="00851929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Суворо</w:t>
      </w:r>
      <w:proofErr w:type="spellEnd"/>
      <w:r w:rsidR="00AD6289" w:rsidRPr="00851929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 xml:space="preserve"> </w:t>
      </w:r>
      <w:proofErr w:type="spellStart"/>
      <w:r w:rsidR="00AD6289" w:rsidRPr="00851929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виконуй</w:t>
      </w:r>
      <w:proofErr w:type="spellEnd"/>
      <w:r w:rsidR="00AD6289" w:rsidRPr="00851929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 xml:space="preserve"> правила</w:t>
      </w:r>
    </w:p>
    <w:p w:rsidR="00AD6289" w:rsidRPr="00851929" w:rsidRDefault="00AD6289" w:rsidP="00851929">
      <w:pPr>
        <w:numPr>
          <w:ilvl w:val="0"/>
          <w:numId w:val="23"/>
        </w:num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дорожнього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руху</w:t>
      </w:r>
      <w:proofErr w:type="spellEnd"/>
    </w:p>
    <w:p w:rsidR="00AD6289" w:rsidRPr="00851929" w:rsidRDefault="00AD6289" w:rsidP="00851929">
      <w:pPr>
        <w:numPr>
          <w:ilvl w:val="0"/>
          <w:numId w:val="23"/>
        </w:num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користування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газовими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,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електричними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приладами</w:t>
      </w:r>
      <w:proofErr w:type="spellEnd"/>
    </w:p>
    <w:p w:rsidR="00AD6289" w:rsidRPr="00851929" w:rsidRDefault="00AD6289" w:rsidP="00851929">
      <w:pPr>
        <w:numPr>
          <w:ilvl w:val="0"/>
          <w:numId w:val="23"/>
        </w:num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поводження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дітей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gram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на</w:t>
      </w:r>
      <w:proofErr w:type="gram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воді</w:t>
      </w:r>
      <w:proofErr w:type="spellEnd"/>
    </w:p>
    <w:p w:rsidR="00AD6289" w:rsidRPr="00851929" w:rsidRDefault="00AD6289" w:rsidP="00851929">
      <w:pPr>
        <w:numPr>
          <w:ilvl w:val="0"/>
          <w:numId w:val="23"/>
        </w:num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користування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пасажирським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ліфтом</w:t>
      </w:r>
      <w:proofErr w:type="spellEnd"/>
    </w:p>
    <w:p w:rsidR="00AD6289" w:rsidRPr="00851929" w:rsidRDefault="00AD6289" w:rsidP="00D30F81">
      <w:pPr>
        <w:numPr>
          <w:ilvl w:val="0"/>
          <w:numId w:val="18"/>
        </w:numPr>
        <w:spacing w:after="0" w:line="240" w:lineRule="auto"/>
        <w:ind w:left="0"/>
        <w:rPr>
          <w:rFonts w:ascii="Tahoma" w:eastAsia="Times New Roman" w:hAnsi="Tahoma" w:cs="Tahoma"/>
          <w:sz w:val="24"/>
          <w:szCs w:val="24"/>
          <w:lang w:eastAsia="ru-RU"/>
        </w:rPr>
      </w:pP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протипожежної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безпеки</w:t>
      </w:r>
      <w:proofErr w:type="spellEnd"/>
    </w:p>
    <w:p w:rsidR="00AD6289" w:rsidRPr="00851929" w:rsidRDefault="00AD6289" w:rsidP="00D30F81">
      <w:pPr>
        <w:numPr>
          <w:ilvl w:val="0"/>
          <w:numId w:val="18"/>
        </w:numPr>
        <w:spacing w:after="0" w:line="240" w:lineRule="auto"/>
        <w:ind w:left="0"/>
        <w:rPr>
          <w:rFonts w:ascii="Tahoma" w:eastAsia="Times New Roman" w:hAnsi="Tahoma" w:cs="Tahoma"/>
          <w:sz w:val="24"/>
          <w:szCs w:val="24"/>
          <w:lang w:eastAsia="ru-RU"/>
        </w:rPr>
      </w:pP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їзди</w:t>
      </w:r>
      <w:proofErr w:type="spellEnd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 xml:space="preserve"> на </w:t>
      </w:r>
      <w:proofErr w:type="spellStart"/>
      <w:r w:rsidRPr="00851929">
        <w:rPr>
          <w:rFonts w:ascii="Tahoma" w:eastAsia="Times New Roman" w:hAnsi="Tahoma" w:cs="Tahoma"/>
          <w:sz w:val="24"/>
          <w:szCs w:val="24"/>
          <w:lang w:eastAsia="ru-RU"/>
        </w:rPr>
        <w:t>велосипеді</w:t>
      </w:r>
      <w:proofErr w:type="spellEnd"/>
    </w:p>
    <w:p w:rsidR="00D33F04" w:rsidRPr="00226197" w:rsidRDefault="00226197" w:rsidP="00AD6289">
      <w:pPr>
        <w:rPr>
          <w:lang w:val="uk-UA"/>
        </w:rPr>
      </w:pPr>
      <w:r>
        <w:rPr>
          <w:lang w:val="uk-UA"/>
        </w:rPr>
        <w:t xml:space="preserve"> </w:t>
      </w:r>
    </w:p>
    <w:sectPr w:rsidR="00D33F04" w:rsidRPr="00226197" w:rsidSect="00D30F81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83BC7"/>
    <w:multiLevelType w:val="multilevel"/>
    <w:tmpl w:val="EF3A061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6A0B55"/>
    <w:multiLevelType w:val="multilevel"/>
    <w:tmpl w:val="F664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4130C3"/>
    <w:multiLevelType w:val="multilevel"/>
    <w:tmpl w:val="F0F0E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623013"/>
    <w:multiLevelType w:val="multilevel"/>
    <w:tmpl w:val="2AEC1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FC780F"/>
    <w:multiLevelType w:val="multilevel"/>
    <w:tmpl w:val="4C20F91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2B739D"/>
    <w:multiLevelType w:val="multilevel"/>
    <w:tmpl w:val="3BB4E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213C1F"/>
    <w:multiLevelType w:val="multilevel"/>
    <w:tmpl w:val="721C3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CE414D"/>
    <w:multiLevelType w:val="multilevel"/>
    <w:tmpl w:val="D9F053A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CA46DB"/>
    <w:multiLevelType w:val="multilevel"/>
    <w:tmpl w:val="160C4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F817221"/>
    <w:multiLevelType w:val="multilevel"/>
    <w:tmpl w:val="51128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ED35CC"/>
    <w:multiLevelType w:val="multilevel"/>
    <w:tmpl w:val="FDE62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AE19E7"/>
    <w:multiLevelType w:val="multilevel"/>
    <w:tmpl w:val="C040F8B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3522D05"/>
    <w:multiLevelType w:val="hybridMultilevel"/>
    <w:tmpl w:val="ACE68F82"/>
    <w:lvl w:ilvl="0" w:tplc="0419000D">
      <w:start w:val="1"/>
      <w:numFmt w:val="bullet"/>
      <w:lvlText w:val=""/>
      <w:lvlJc w:val="left"/>
      <w:pPr>
        <w:ind w:left="15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13">
    <w:nsid w:val="5F9C242B"/>
    <w:multiLevelType w:val="multilevel"/>
    <w:tmpl w:val="A0766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389548F"/>
    <w:multiLevelType w:val="multilevel"/>
    <w:tmpl w:val="58A2A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3F1704F"/>
    <w:multiLevelType w:val="hybridMultilevel"/>
    <w:tmpl w:val="901C2D6C"/>
    <w:lvl w:ilvl="0" w:tplc="0419000D">
      <w:start w:val="1"/>
      <w:numFmt w:val="bullet"/>
      <w:lvlText w:val=""/>
      <w:lvlJc w:val="left"/>
      <w:pPr>
        <w:ind w:left="15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16">
    <w:nsid w:val="654B4958"/>
    <w:multiLevelType w:val="multilevel"/>
    <w:tmpl w:val="13D42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75A397F"/>
    <w:multiLevelType w:val="multilevel"/>
    <w:tmpl w:val="FB046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D6E733E"/>
    <w:multiLevelType w:val="multilevel"/>
    <w:tmpl w:val="ADB6D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FAD1AF2"/>
    <w:multiLevelType w:val="multilevel"/>
    <w:tmpl w:val="E0C81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1924570"/>
    <w:multiLevelType w:val="multilevel"/>
    <w:tmpl w:val="3DC636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71A685B"/>
    <w:multiLevelType w:val="multilevel"/>
    <w:tmpl w:val="8806C73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77A58F2"/>
    <w:multiLevelType w:val="multilevel"/>
    <w:tmpl w:val="22100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0"/>
  </w:num>
  <w:num w:numId="3">
    <w:abstractNumId w:val="9"/>
  </w:num>
  <w:num w:numId="4">
    <w:abstractNumId w:val="17"/>
  </w:num>
  <w:num w:numId="5">
    <w:abstractNumId w:val="5"/>
    <w:lvlOverride w:ilvl="0">
      <w:startOverride w:val="6"/>
    </w:lvlOverride>
  </w:num>
  <w:num w:numId="6">
    <w:abstractNumId w:val="1"/>
  </w:num>
  <w:num w:numId="7">
    <w:abstractNumId w:val="20"/>
    <w:lvlOverride w:ilvl="0">
      <w:startOverride w:val="7"/>
    </w:lvlOverride>
  </w:num>
  <w:num w:numId="8">
    <w:abstractNumId w:val="22"/>
  </w:num>
  <w:num w:numId="9">
    <w:abstractNumId w:val="8"/>
    <w:lvlOverride w:ilvl="0">
      <w:startOverride w:val="8"/>
    </w:lvlOverride>
  </w:num>
  <w:num w:numId="10">
    <w:abstractNumId w:val="16"/>
  </w:num>
  <w:num w:numId="11">
    <w:abstractNumId w:val="15"/>
  </w:num>
  <w:num w:numId="12">
    <w:abstractNumId w:val="19"/>
  </w:num>
  <w:num w:numId="13">
    <w:abstractNumId w:val="18"/>
  </w:num>
  <w:num w:numId="14">
    <w:abstractNumId w:val="6"/>
  </w:num>
  <w:num w:numId="15">
    <w:abstractNumId w:val="7"/>
  </w:num>
  <w:num w:numId="16">
    <w:abstractNumId w:val="11"/>
  </w:num>
  <w:num w:numId="17">
    <w:abstractNumId w:val="0"/>
  </w:num>
  <w:num w:numId="18">
    <w:abstractNumId w:val="4"/>
  </w:num>
  <w:num w:numId="19">
    <w:abstractNumId w:val="14"/>
  </w:num>
  <w:num w:numId="20">
    <w:abstractNumId w:val="2"/>
  </w:num>
  <w:num w:numId="21">
    <w:abstractNumId w:val="12"/>
  </w:num>
  <w:num w:numId="22">
    <w:abstractNumId w:val="3"/>
  </w:num>
  <w:num w:numId="23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D6289"/>
    <w:rsid w:val="00226197"/>
    <w:rsid w:val="00623F04"/>
    <w:rsid w:val="00645EF5"/>
    <w:rsid w:val="006E41F8"/>
    <w:rsid w:val="00812213"/>
    <w:rsid w:val="00851929"/>
    <w:rsid w:val="00903093"/>
    <w:rsid w:val="00AD6289"/>
    <w:rsid w:val="00D30F81"/>
    <w:rsid w:val="00D33F04"/>
    <w:rsid w:val="00E57BB5"/>
    <w:rsid w:val="00EF4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#7030a0" stroke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F04"/>
  </w:style>
  <w:style w:type="paragraph" w:styleId="1">
    <w:name w:val="heading 1"/>
    <w:basedOn w:val="a"/>
    <w:link w:val="10"/>
    <w:uiPriority w:val="9"/>
    <w:qFormat/>
    <w:rsid w:val="00AD62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62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enter">
    <w:name w:val="center"/>
    <w:basedOn w:val="a"/>
    <w:rsid w:val="00AD6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D6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30F8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30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0F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94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11651">
          <w:marLeft w:val="0"/>
          <w:marRight w:val="339"/>
          <w:marTop w:val="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9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487031-664F-4601-8C4C-B9FA67C31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Dron</cp:lastModifiedBy>
  <cp:revision>2</cp:revision>
  <cp:lastPrinted>2013-10-20T15:39:00Z</cp:lastPrinted>
  <dcterms:created xsi:type="dcterms:W3CDTF">2013-10-20T15:42:00Z</dcterms:created>
  <dcterms:modified xsi:type="dcterms:W3CDTF">2013-10-20T15:42:00Z</dcterms:modified>
</cp:coreProperties>
</file>